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5D55A" w14:textId="574BDC64" w:rsidR="006A502A" w:rsidRPr="000D5B01" w:rsidRDefault="000D5B01" w:rsidP="000D5B01">
      <w:pPr>
        <w:pStyle w:val="berschrift1"/>
      </w:pPr>
      <w:bookmarkStart w:id="0" w:name="_GoBack"/>
      <w:bookmarkEnd w:id="0"/>
      <w:r w:rsidRPr="000D5B01">
        <w:t>C</w:t>
      </w:r>
      <w:r w:rsidR="001B1717" w:rsidRPr="000D5B01">
        <w:t xml:space="preserve">ome from </w:t>
      </w:r>
      <w:r w:rsidRPr="000D5B01">
        <w:t>A</w:t>
      </w:r>
      <w:r w:rsidR="001B1717" w:rsidRPr="000D5B01">
        <w:t>way</w:t>
      </w:r>
    </w:p>
    <w:p w14:paraId="5D3274D5" w14:textId="749AF3A2" w:rsidR="001B1717" w:rsidRPr="001B1717" w:rsidRDefault="001B1717" w:rsidP="001B1717">
      <w:pPr>
        <w:rPr>
          <w:b/>
        </w:rPr>
      </w:pPr>
      <w:r w:rsidRPr="001B1717">
        <w:rPr>
          <w:b/>
        </w:rPr>
        <w:t xml:space="preserve">Olivier winner Gareth Owen chooses Sennheiser’s tiny </w:t>
      </w:r>
      <w:r w:rsidR="00092270">
        <w:rPr>
          <w:b/>
        </w:rPr>
        <w:t xml:space="preserve">SK 6212 </w:t>
      </w:r>
      <w:r w:rsidRPr="001B1717">
        <w:rPr>
          <w:b/>
        </w:rPr>
        <w:t>transmitter</w:t>
      </w:r>
    </w:p>
    <w:p w14:paraId="1449678E" w14:textId="77777777" w:rsidR="00E434C2" w:rsidRPr="00531841" w:rsidRDefault="00E434C2" w:rsidP="006F1E33"/>
    <w:p w14:paraId="69F26186" w14:textId="61DDAA27" w:rsidR="001B1717" w:rsidRDefault="00E434C2" w:rsidP="001B1717">
      <w:r>
        <w:rPr>
          <w:b/>
          <w:i/>
        </w:rPr>
        <w:t>London/</w:t>
      </w:r>
      <w:r w:rsidR="0004718D" w:rsidRPr="00531841">
        <w:rPr>
          <w:b/>
          <w:i/>
        </w:rPr>
        <w:t>Wedemark</w:t>
      </w:r>
      <w:r w:rsidR="00094EF7" w:rsidRPr="00531841">
        <w:rPr>
          <w:b/>
          <w:i/>
        </w:rPr>
        <w:t>,</w:t>
      </w:r>
      <w:r>
        <w:rPr>
          <w:b/>
          <w:i/>
        </w:rPr>
        <w:t xml:space="preserve"> </w:t>
      </w:r>
      <w:r w:rsidR="005460A9">
        <w:rPr>
          <w:b/>
          <w:i/>
        </w:rPr>
        <w:t>2</w:t>
      </w:r>
      <w:r w:rsidR="009105F0">
        <w:rPr>
          <w:b/>
          <w:i/>
        </w:rPr>
        <w:t xml:space="preserve"> May</w:t>
      </w:r>
      <w:r w:rsidR="007B25E6">
        <w:rPr>
          <w:b/>
          <w:i/>
        </w:rPr>
        <w:t xml:space="preserve"> 2019</w:t>
      </w:r>
      <w:r w:rsidR="00094EF7" w:rsidRPr="00531841">
        <w:rPr>
          <w:b/>
          <w:i/>
        </w:rPr>
        <w:t xml:space="preserve"> –</w:t>
      </w:r>
      <w:r w:rsidR="00531841" w:rsidRPr="00531841">
        <w:rPr>
          <w:b/>
          <w:i/>
        </w:rPr>
        <w:t xml:space="preserve"> </w:t>
      </w:r>
      <w:r w:rsidR="001B1717" w:rsidRPr="001B1717">
        <w:rPr>
          <w:b/>
        </w:rPr>
        <w:t xml:space="preserve">The international award-winning musical </w:t>
      </w:r>
      <w:r w:rsidR="001B1717" w:rsidRPr="001B1717">
        <w:rPr>
          <w:b/>
          <w:i/>
        </w:rPr>
        <w:t>Come from Away</w:t>
      </w:r>
      <w:r w:rsidR="001B1717" w:rsidRPr="001B1717">
        <w:rPr>
          <w:b/>
        </w:rPr>
        <w:t xml:space="preserve"> has been packing</w:t>
      </w:r>
      <w:r w:rsidR="000D5B01">
        <w:rPr>
          <w:b/>
        </w:rPr>
        <w:t xml:space="preserve"> </w:t>
      </w:r>
      <w:r w:rsidR="001B1717" w:rsidRPr="001B1717">
        <w:rPr>
          <w:b/>
        </w:rPr>
        <w:t>in record</w:t>
      </w:r>
      <w:r w:rsidR="000D5B01">
        <w:rPr>
          <w:b/>
        </w:rPr>
        <w:t>-</w:t>
      </w:r>
      <w:r w:rsidR="001B1717" w:rsidRPr="001B1717">
        <w:rPr>
          <w:b/>
        </w:rPr>
        <w:t>breaking audiences both on Broadway and in the West End. To ensure discrete, high-quality sound reinforcement on the show, Sound Designer Gareth Owen has specified the new ultra-compact Sennheiser SK 6212 bodypack transmitter for all cast members.</w:t>
      </w:r>
    </w:p>
    <w:p w14:paraId="0F1B8E9F" w14:textId="49772F77" w:rsidR="00E434C2" w:rsidRDefault="00E434C2" w:rsidP="001B295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092270" w14:paraId="1C4729EA" w14:textId="77777777" w:rsidTr="00242815">
        <w:tc>
          <w:tcPr>
            <w:tcW w:w="3935" w:type="dxa"/>
          </w:tcPr>
          <w:p w14:paraId="27BC9A56" w14:textId="6A89FF9E" w:rsidR="00092270" w:rsidRDefault="00092270" w:rsidP="001B2952">
            <w:r>
              <w:rPr>
                <w:noProof/>
              </w:rPr>
              <w:drawing>
                <wp:inline distT="0" distB="0" distL="0" distR="0" wp14:anchorId="4B203806" wp14:editId="5D012CFA">
                  <wp:extent cx="2969971" cy="1974955"/>
                  <wp:effectExtent l="0" t="0" r="190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IMG_8581.jpg"/>
                          <pic:cNvPicPr/>
                        </pic:nvPicPr>
                        <pic:blipFill>
                          <a:blip r:embed="rId9"/>
                          <a:stretch>
                            <a:fillRect/>
                          </a:stretch>
                        </pic:blipFill>
                        <pic:spPr>
                          <a:xfrm>
                            <a:off x="0" y="0"/>
                            <a:ext cx="2980395" cy="1981886"/>
                          </a:xfrm>
                          <a:prstGeom prst="rect">
                            <a:avLst/>
                          </a:prstGeom>
                        </pic:spPr>
                      </pic:pic>
                    </a:graphicData>
                  </a:graphic>
                </wp:inline>
              </w:drawing>
            </w:r>
          </w:p>
        </w:tc>
        <w:tc>
          <w:tcPr>
            <w:tcW w:w="3935" w:type="dxa"/>
          </w:tcPr>
          <w:p w14:paraId="0979AF4F" w14:textId="61778FE8" w:rsidR="00092270" w:rsidRDefault="009105F0" w:rsidP="00242815">
            <w:pPr>
              <w:pStyle w:val="Beschriftung"/>
            </w:pPr>
            <w:r>
              <w:t xml:space="preserve">London’s Phoenix Theatre plays host to the UK production of </w:t>
            </w:r>
            <w:r w:rsidRPr="007B6B09">
              <w:rPr>
                <w:i/>
              </w:rPr>
              <w:t xml:space="preserve">Come </w:t>
            </w:r>
            <w:r w:rsidR="007B6B09">
              <w:rPr>
                <w:i/>
              </w:rPr>
              <w:t>f</w:t>
            </w:r>
            <w:r w:rsidRPr="007B6B09">
              <w:rPr>
                <w:i/>
              </w:rPr>
              <w:t>rom Awa</w:t>
            </w:r>
            <w:r w:rsidR="00242815" w:rsidRPr="007B6B09">
              <w:rPr>
                <w:i/>
              </w:rPr>
              <w:t>y</w:t>
            </w:r>
          </w:p>
        </w:tc>
      </w:tr>
    </w:tbl>
    <w:p w14:paraId="2C3BDAFD" w14:textId="77777777" w:rsidR="00092270" w:rsidRDefault="00092270" w:rsidP="001B1717"/>
    <w:p w14:paraId="6E053471" w14:textId="10325DA9" w:rsidR="001B1717" w:rsidRDefault="001B1717" w:rsidP="001B1717">
      <w:r>
        <w:t xml:space="preserve">The </w:t>
      </w:r>
      <w:proofErr w:type="spellStart"/>
      <w:r>
        <w:t>Sankoff</w:t>
      </w:r>
      <w:proofErr w:type="spellEnd"/>
      <w:r>
        <w:t xml:space="preserve">/Hein musical </w:t>
      </w:r>
      <w:r w:rsidRPr="00836640">
        <w:rPr>
          <w:i/>
        </w:rPr>
        <w:t>Come from Away</w:t>
      </w:r>
      <w:r>
        <w:t xml:space="preserve"> is a multi-threaded story focussing on the residents of Gander, Newfoundland, and some of the 70,000 passengers from 38 flights diverted to that small Canadian town in the week after the 9/11 attacks. Since the show</w:t>
      </w:r>
      <w:r w:rsidR="000D5B01">
        <w:t>’</w:t>
      </w:r>
      <w:r>
        <w:t>s first record-breaking runs in San Diego and Seattle in 2015, it has gone on to successes at the Gerald Schoenfeld Theatre on Broadway and at the Phoenix Theatre in London</w:t>
      </w:r>
      <w:r w:rsidR="000D5B01">
        <w:t>’</w:t>
      </w:r>
      <w:r>
        <w:t>s West End.</w:t>
      </w:r>
    </w:p>
    <w:p w14:paraId="58B9D4FA" w14:textId="48502165" w:rsidR="001B1717" w:rsidRDefault="001B1717" w:rsidP="001B171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9"/>
        <w:gridCol w:w="5251"/>
      </w:tblGrid>
      <w:tr w:rsidR="00092270" w14:paraId="2CF6232D" w14:textId="77777777" w:rsidTr="00242815">
        <w:tc>
          <w:tcPr>
            <w:tcW w:w="3935" w:type="dxa"/>
          </w:tcPr>
          <w:p w14:paraId="4B1F0047" w14:textId="62610E85" w:rsidR="00092270" w:rsidRDefault="009105F0" w:rsidP="00242815">
            <w:pPr>
              <w:pStyle w:val="Beschriftung"/>
            </w:pPr>
            <w:r w:rsidRPr="00242815">
              <w:t>Sennheiser</w:t>
            </w:r>
            <w:r>
              <w:t>’s</w:t>
            </w:r>
            <w:r w:rsidRPr="00242815">
              <w:t xml:space="preserve"> SK 6212 bodypack transmitter</w:t>
            </w:r>
            <w:r w:rsidRPr="001B1717">
              <w:rPr>
                <w:b/>
              </w:rPr>
              <w:t xml:space="preserve"> </w:t>
            </w:r>
            <w:r>
              <w:t>achieve</w:t>
            </w:r>
            <w:r w:rsidR="007B6B09">
              <w:t>s</w:t>
            </w:r>
            <w:r>
              <w:t xml:space="preserve"> theatre’s holy grail of invisibility for </w:t>
            </w:r>
            <w:r w:rsidR="00EF01B0">
              <w:t>t</w:t>
            </w:r>
            <w:r>
              <w:t xml:space="preserve">he </w:t>
            </w:r>
            <w:r w:rsidRPr="00242815">
              <w:rPr>
                <w:i/>
              </w:rPr>
              <w:t xml:space="preserve">Come </w:t>
            </w:r>
            <w:r w:rsidR="007B6B09">
              <w:rPr>
                <w:i/>
              </w:rPr>
              <w:t>f</w:t>
            </w:r>
            <w:r w:rsidRPr="00242815">
              <w:rPr>
                <w:i/>
              </w:rPr>
              <w:t xml:space="preserve">rom Away </w:t>
            </w:r>
            <w:r w:rsidR="00EF01B0" w:rsidRPr="007B6B09">
              <w:t>c</w:t>
            </w:r>
            <w:r>
              <w:t>ast</w:t>
            </w:r>
          </w:p>
          <w:p w14:paraId="3981A0FE" w14:textId="77777777" w:rsidR="00242815" w:rsidRPr="00242815" w:rsidRDefault="00242815" w:rsidP="00242815">
            <w:pPr>
              <w:pStyle w:val="Beschriftung"/>
            </w:pPr>
          </w:p>
          <w:p w14:paraId="3E32C9B4" w14:textId="1E35FF4F" w:rsidR="009105F0" w:rsidRDefault="009105F0" w:rsidP="00242815">
            <w:pPr>
              <w:pStyle w:val="Beschriftung"/>
            </w:pPr>
            <w:r>
              <w:t>Picture credit: Matthew Murphy</w:t>
            </w:r>
          </w:p>
        </w:tc>
        <w:tc>
          <w:tcPr>
            <w:tcW w:w="3935" w:type="dxa"/>
          </w:tcPr>
          <w:p w14:paraId="3D70D708" w14:textId="7A2B8981" w:rsidR="00092270" w:rsidRDefault="00092270" w:rsidP="001B1717">
            <w:r>
              <w:rPr>
                <w:noProof/>
              </w:rPr>
              <w:drawing>
                <wp:inline distT="0" distB="0" distL="0" distR="0" wp14:anchorId="73471DF6" wp14:editId="4E444D5A">
                  <wp:extent cx="3266435" cy="21799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COME_FROM_AWAY_UK_S_0575-small.jpg"/>
                          <pic:cNvPicPr/>
                        </pic:nvPicPr>
                        <pic:blipFill>
                          <a:blip r:embed="rId10"/>
                          <a:stretch>
                            <a:fillRect/>
                          </a:stretch>
                        </pic:blipFill>
                        <pic:spPr>
                          <a:xfrm>
                            <a:off x="0" y="0"/>
                            <a:ext cx="3282993" cy="2190980"/>
                          </a:xfrm>
                          <a:prstGeom prst="rect">
                            <a:avLst/>
                          </a:prstGeom>
                        </pic:spPr>
                      </pic:pic>
                    </a:graphicData>
                  </a:graphic>
                </wp:inline>
              </w:drawing>
            </w:r>
          </w:p>
        </w:tc>
      </w:tr>
    </w:tbl>
    <w:p w14:paraId="35A72B27" w14:textId="77777777" w:rsidR="00092270" w:rsidRDefault="00092270" w:rsidP="001B1717"/>
    <w:p w14:paraId="6C2C5375" w14:textId="3D09F32F" w:rsidR="001B1717" w:rsidRDefault="001B1717" w:rsidP="001B1717">
      <w:r>
        <w:t xml:space="preserve">Most recently the musical scored </w:t>
      </w:r>
      <w:r w:rsidR="000D5B01">
        <w:t xml:space="preserve">four </w:t>
      </w:r>
      <w:r>
        <w:t>wins at the 2019 Olivier Awards for Best New Musical, Best Theatre Choreographer, Best Music, and Best Sound Design. The Sound Design award went to an established star of the art, Gareth Owen, and was his third Olivier since 2014.</w:t>
      </w:r>
    </w:p>
    <w:p w14:paraId="585D5B0B" w14:textId="107AAA90" w:rsidR="0058323F" w:rsidRDefault="0058323F" w:rsidP="001B171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3"/>
        <w:gridCol w:w="3197"/>
      </w:tblGrid>
      <w:tr w:rsidR="0058323F" w14:paraId="1F4F5971" w14:textId="77777777" w:rsidTr="00242815">
        <w:tc>
          <w:tcPr>
            <w:tcW w:w="4673" w:type="dxa"/>
          </w:tcPr>
          <w:p w14:paraId="5487F7C5" w14:textId="7A47C63F" w:rsidR="0058323F" w:rsidRDefault="00EF01B0" w:rsidP="00242815">
            <w:pPr>
              <w:pStyle w:val="Beschriftung"/>
            </w:pPr>
            <w:r>
              <w:t>Sound designer Gareth Owen receives his third Olivier for Best Sound Design</w:t>
            </w:r>
          </w:p>
          <w:p w14:paraId="1FF5381F" w14:textId="77777777" w:rsidR="00242815" w:rsidRDefault="00242815" w:rsidP="00242815">
            <w:pPr>
              <w:pStyle w:val="Beschriftung"/>
            </w:pPr>
          </w:p>
          <w:p w14:paraId="1C4CD1C5" w14:textId="15A4FFAD" w:rsidR="00EF01B0" w:rsidRDefault="00EF01B0" w:rsidP="00242815">
            <w:pPr>
              <w:pStyle w:val="Beschriftung"/>
            </w:pPr>
            <w:r>
              <w:t>Picture credit: Getty Images</w:t>
            </w:r>
          </w:p>
        </w:tc>
        <w:tc>
          <w:tcPr>
            <w:tcW w:w="3197" w:type="dxa"/>
          </w:tcPr>
          <w:p w14:paraId="4A183FAB" w14:textId="64D5B998" w:rsidR="0058323F" w:rsidRDefault="00242815" w:rsidP="001B1717">
            <w:r>
              <w:rPr>
                <w:noProof/>
              </w:rPr>
              <w:drawing>
                <wp:inline distT="0" distB="0" distL="0" distR="0" wp14:anchorId="763DE2CB" wp14:editId="348B9E49">
                  <wp:extent cx="1566344" cy="2355494"/>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Gareth Owen receives his third Olivier Award - GettyImages-1135641881.jpg"/>
                          <pic:cNvPicPr/>
                        </pic:nvPicPr>
                        <pic:blipFill>
                          <a:blip r:embed="rId11"/>
                          <a:stretch>
                            <a:fillRect/>
                          </a:stretch>
                        </pic:blipFill>
                        <pic:spPr>
                          <a:xfrm>
                            <a:off x="0" y="0"/>
                            <a:ext cx="1574844" cy="2368277"/>
                          </a:xfrm>
                          <a:prstGeom prst="rect">
                            <a:avLst/>
                          </a:prstGeom>
                        </pic:spPr>
                      </pic:pic>
                    </a:graphicData>
                  </a:graphic>
                </wp:inline>
              </w:drawing>
            </w:r>
          </w:p>
        </w:tc>
      </w:tr>
    </w:tbl>
    <w:p w14:paraId="4CEE0990" w14:textId="62F1BC71" w:rsidR="0058323F" w:rsidRDefault="0058323F" w:rsidP="001B1717"/>
    <w:p w14:paraId="4FF11FC3" w14:textId="6DC1D772" w:rsidR="001B1717" w:rsidRDefault="001B1717" w:rsidP="001B1717">
      <w:r>
        <w:t xml:space="preserve">After an initial run with the London cast in Dublin, Owen felt that the traditional radio mic bodypack transmitter size was too big: </w:t>
      </w:r>
      <w:r w:rsidR="000D5B01">
        <w:t>“</w:t>
      </w:r>
      <w:r>
        <w:t xml:space="preserve">The holy grails of radio mics for musical theatre are invisible packs and invisible microphones </w:t>
      </w:r>
      <w:r w:rsidR="007B6B09">
        <w:t xml:space="preserve">– </w:t>
      </w:r>
      <w:r>
        <w:t>those are issues that are always coming up. For this show, the cast have to be double-miked because they don</w:t>
      </w:r>
      <w:r w:rsidR="000D5B01">
        <w:t>’</w:t>
      </w:r>
      <w:r>
        <w:t>t leave the stage, so there was a lot of pressure on us to find something smaller.</w:t>
      </w:r>
      <w:r w:rsidR="000D5B01">
        <w:t>”</w:t>
      </w:r>
    </w:p>
    <w:p w14:paraId="705C6749" w14:textId="5F62FEC5" w:rsidR="001B1717" w:rsidRDefault="001B1717" w:rsidP="001B171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18"/>
        <w:gridCol w:w="3662"/>
      </w:tblGrid>
      <w:tr w:rsidR="0058323F" w14:paraId="0399AE00" w14:textId="77777777" w:rsidTr="00242815">
        <w:tc>
          <w:tcPr>
            <w:tcW w:w="3935" w:type="dxa"/>
          </w:tcPr>
          <w:p w14:paraId="4D7769C2" w14:textId="6BB5C744" w:rsidR="0058323F" w:rsidRDefault="0058323F" w:rsidP="001B1717">
            <w:r>
              <w:rPr>
                <w:noProof/>
              </w:rPr>
              <w:drawing>
                <wp:inline distT="0" distB="0" distL="0" distR="0" wp14:anchorId="37AA76A9" wp14:editId="3EC910DB">
                  <wp:extent cx="2604211" cy="1731734"/>
                  <wp:effectExtent l="0" t="0" r="571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IMG_8693.jpg"/>
                          <pic:cNvPicPr/>
                        </pic:nvPicPr>
                        <pic:blipFill>
                          <a:blip r:embed="rId12"/>
                          <a:stretch>
                            <a:fillRect/>
                          </a:stretch>
                        </pic:blipFill>
                        <pic:spPr>
                          <a:xfrm>
                            <a:off x="0" y="0"/>
                            <a:ext cx="2610723" cy="1736064"/>
                          </a:xfrm>
                          <a:prstGeom prst="rect">
                            <a:avLst/>
                          </a:prstGeom>
                        </pic:spPr>
                      </pic:pic>
                    </a:graphicData>
                  </a:graphic>
                </wp:inline>
              </w:drawing>
            </w:r>
          </w:p>
        </w:tc>
        <w:tc>
          <w:tcPr>
            <w:tcW w:w="3935" w:type="dxa"/>
          </w:tcPr>
          <w:p w14:paraId="79210A6B" w14:textId="4252B71E" w:rsidR="0058323F" w:rsidRDefault="00EF01B0" w:rsidP="00242815">
            <w:pPr>
              <w:pStyle w:val="Beschriftung"/>
            </w:pPr>
            <w:r>
              <w:t xml:space="preserve">The SK 6212 takes centre stage at the Phoenix </w:t>
            </w:r>
            <w:r w:rsidR="00242815">
              <w:t>T</w:t>
            </w:r>
            <w:r>
              <w:t xml:space="preserve">heatre. The digital mini-bodypack transmitter is as small as a matchbox at only 63 x 47 x 20mm, </w:t>
            </w:r>
            <w:r w:rsidR="00242815">
              <w:t xml:space="preserve">and </w:t>
            </w:r>
            <w:r>
              <w:t>weighs just 112g</w:t>
            </w:r>
          </w:p>
        </w:tc>
      </w:tr>
    </w:tbl>
    <w:p w14:paraId="73D4B24A" w14:textId="41C8C236" w:rsidR="0058323F" w:rsidRDefault="0058323F" w:rsidP="001B1717"/>
    <w:p w14:paraId="23F3477E" w14:textId="010CE11A" w:rsidR="001B1717" w:rsidRDefault="001B1717" w:rsidP="001B1717">
      <w:r>
        <w:t>Fortunately, the timing was right and Sennheiser pointed Owen to the new SK 6212, an ultralight, digital mini</w:t>
      </w:r>
      <w:r w:rsidR="000D5B01">
        <w:t>-</w:t>
      </w:r>
      <w:r>
        <w:t xml:space="preserve">bodypack transmitter compatible with both the Sennheiser Digital 6000 </w:t>
      </w:r>
      <w:r>
        <w:lastRenderedPageBreak/>
        <w:t>and Digital 9000 systems. It</w:t>
      </w:r>
      <w:r w:rsidR="000D5B01">
        <w:t>’</w:t>
      </w:r>
      <w:r>
        <w:t xml:space="preserve">s as small as a matchbox at only 63 x 47 x 20mm, weighs just 112g, and achieves a guaranteed 12 hours of operation on one battery charge. </w:t>
      </w:r>
    </w:p>
    <w:p w14:paraId="470A7CDF" w14:textId="77777777" w:rsidR="001B1717" w:rsidRDefault="001B1717" w:rsidP="001B1717"/>
    <w:p w14:paraId="78655784" w14:textId="52A73521" w:rsidR="001B1717" w:rsidRDefault="000D5B01" w:rsidP="001B1717">
      <w:r>
        <w:t>“</w:t>
      </w:r>
      <w:r w:rsidR="001B1717">
        <w:t>We already knew that the Sennheiser digital radio systems were a big step up in quality,</w:t>
      </w:r>
      <w:r>
        <w:t>”</w:t>
      </w:r>
      <w:r w:rsidR="001B1717">
        <w:t xml:space="preserve"> says Owen. “Now we have the first ever transmitter small enough that you don</w:t>
      </w:r>
      <w:r>
        <w:t>’</w:t>
      </w:r>
      <w:r w:rsidR="001B1717">
        <w:t xml:space="preserve">t get into an argument when you say you want to use two radio mics on a show </w:t>
      </w:r>
      <w:r w:rsidR="007B6B09">
        <w:t xml:space="preserve">– </w:t>
      </w:r>
      <w:r w:rsidR="001B1717">
        <w:t>and it’s got a battery life that means we don</w:t>
      </w:r>
      <w:r>
        <w:t>’</w:t>
      </w:r>
      <w:r w:rsidR="001B1717">
        <w:t>t have to change batteries between shows.</w:t>
      </w:r>
      <w:r>
        <w:t>”</w:t>
      </w:r>
    </w:p>
    <w:p w14:paraId="62DB615B" w14:textId="77777777" w:rsidR="001B1717" w:rsidRDefault="001B1717" w:rsidP="001B1717"/>
    <w:p w14:paraId="1532CA63" w14:textId="791A7C92" w:rsidR="001B1717" w:rsidRDefault="001B1717" w:rsidP="001B1717">
      <w:r>
        <w:t xml:space="preserve">Reese </w:t>
      </w:r>
      <w:proofErr w:type="spellStart"/>
      <w:r>
        <w:t>Kirsh</w:t>
      </w:r>
      <w:proofErr w:type="spellEnd"/>
      <w:r>
        <w:t xml:space="preserve">, Head of Sound for the London production of </w:t>
      </w:r>
      <w:r w:rsidRPr="00836640">
        <w:rPr>
          <w:i/>
        </w:rPr>
        <w:t>Come from Away</w:t>
      </w:r>
      <w:r>
        <w:t xml:space="preserve">, is just as impressed as Owen: </w:t>
      </w:r>
      <w:r w:rsidR="000D5B01">
        <w:t>“</w:t>
      </w:r>
      <w:r>
        <w:t>The SK 6212</w:t>
      </w:r>
      <w:r w:rsidR="000D5B01">
        <w:t>’</w:t>
      </w:r>
      <w:r>
        <w:t>s battery life has been a game changer for production and rehearsal periods. We can get a whole day of work from a single charge, freeing up time for us to concentrate on other issues… We can hide the pack better than ever, and as it</w:t>
      </w:r>
      <w:r w:rsidR="000D5B01">
        <w:t>’</w:t>
      </w:r>
      <w:r>
        <w:t>s so durable we have no breakage fears with high</w:t>
      </w:r>
      <w:r w:rsidR="007B6B09">
        <w:t>-</w:t>
      </w:r>
      <w:r>
        <w:t>energy performances like this one.</w:t>
      </w:r>
      <w:r w:rsidR="000D5B01">
        <w:t>”</w:t>
      </w:r>
    </w:p>
    <w:p w14:paraId="588AE1C6" w14:textId="629091BE" w:rsidR="001B1717" w:rsidRDefault="001B1717" w:rsidP="001B171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5"/>
        <w:gridCol w:w="3055"/>
      </w:tblGrid>
      <w:tr w:rsidR="0058323F" w14:paraId="37E1C37A" w14:textId="77777777" w:rsidTr="00242815">
        <w:tc>
          <w:tcPr>
            <w:tcW w:w="4815" w:type="dxa"/>
          </w:tcPr>
          <w:p w14:paraId="78D68754" w14:textId="1CBE9C5D" w:rsidR="0058323F" w:rsidRDefault="00EF01B0" w:rsidP="00242815">
            <w:pPr>
              <w:pStyle w:val="Beschriftung"/>
            </w:pPr>
            <w:r>
              <w:t xml:space="preserve">Reese </w:t>
            </w:r>
            <w:proofErr w:type="spellStart"/>
            <w:r>
              <w:t>Kirsh</w:t>
            </w:r>
            <w:proofErr w:type="spellEnd"/>
            <w:r>
              <w:t xml:space="preserve">, Head of Sound for the London production of </w:t>
            </w:r>
            <w:r w:rsidRPr="00836640">
              <w:rPr>
                <w:i/>
              </w:rPr>
              <w:t>Come from Away</w:t>
            </w:r>
          </w:p>
        </w:tc>
        <w:tc>
          <w:tcPr>
            <w:tcW w:w="3055" w:type="dxa"/>
          </w:tcPr>
          <w:p w14:paraId="59128E16" w14:textId="69628E42" w:rsidR="0058323F" w:rsidRDefault="001E798A" w:rsidP="001B1717">
            <w:r>
              <w:rPr>
                <w:noProof/>
              </w:rPr>
              <w:drawing>
                <wp:inline distT="0" distB="0" distL="0" distR="0" wp14:anchorId="04F8564B" wp14:editId="46132654">
                  <wp:extent cx="1657753" cy="271393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_IMG_8614.jpg"/>
                          <pic:cNvPicPr/>
                        </pic:nvPicPr>
                        <pic:blipFill>
                          <a:blip r:embed="rId13"/>
                          <a:stretch>
                            <a:fillRect/>
                          </a:stretch>
                        </pic:blipFill>
                        <pic:spPr>
                          <a:xfrm>
                            <a:off x="0" y="0"/>
                            <a:ext cx="1663180" cy="2722824"/>
                          </a:xfrm>
                          <a:prstGeom prst="rect">
                            <a:avLst/>
                          </a:prstGeom>
                        </pic:spPr>
                      </pic:pic>
                    </a:graphicData>
                  </a:graphic>
                </wp:inline>
              </w:drawing>
            </w:r>
          </w:p>
        </w:tc>
      </w:tr>
    </w:tbl>
    <w:p w14:paraId="5F341152" w14:textId="6B8954D2" w:rsidR="0058323F" w:rsidRDefault="0058323F" w:rsidP="001B1717"/>
    <w:p w14:paraId="63045067" w14:textId="2855B7F5" w:rsidR="001B1717" w:rsidRDefault="001B1717" w:rsidP="001B1717">
      <w:proofErr w:type="spellStart"/>
      <w:r>
        <w:t>Kirsh</w:t>
      </w:r>
      <w:proofErr w:type="spellEnd"/>
      <w:r>
        <w:t xml:space="preserve"> also reports that the SK 6212 has the thumbs up from the artists themselves: “They love wearing the pack too,</w:t>
      </w:r>
      <w:r w:rsidR="000D5B01">
        <w:t>”</w:t>
      </w:r>
      <w:r>
        <w:t xml:space="preserve"> he says. </w:t>
      </w:r>
      <w:r w:rsidR="000D5B01">
        <w:t>“</w:t>
      </w:r>
      <w:r>
        <w:t xml:space="preserve">We’re constantly hearing comments like ‘They’re so small and light, I feel like I’m not wearing </w:t>
      </w:r>
      <w:r w:rsidR="0024351D">
        <w:t>them</w:t>
      </w:r>
      <w:r>
        <w:t xml:space="preserve"> at all.</w:t>
      </w:r>
      <w:r w:rsidR="0024351D">
        <w:t>’</w:t>
      </w:r>
      <w:r>
        <w:t>”</w:t>
      </w:r>
    </w:p>
    <w:p w14:paraId="378D79B4" w14:textId="77777777" w:rsidR="001B1717" w:rsidRDefault="001B1717" w:rsidP="001B1717"/>
    <w:p w14:paraId="7A497F50" w14:textId="578167B0" w:rsidR="001B1717" w:rsidRDefault="001B1717" w:rsidP="001B1717">
      <w:r>
        <w:t xml:space="preserve">Since opening, the London version of </w:t>
      </w:r>
      <w:r w:rsidRPr="0024351D">
        <w:rPr>
          <w:i/>
        </w:rPr>
        <w:t>Come from Away</w:t>
      </w:r>
      <w:r>
        <w:t xml:space="preserve"> has paved the way for the US tour, which is following suit, swapping out older systems for the newer SK 6212 transmitters. Broadway and Toronto will likely do the same, as will Australia.</w:t>
      </w:r>
    </w:p>
    <w:p w14:paraId="70A62C1A" w14:textId="77777777" w:rsidR="001B1717" w:rsidRDefault="001B1717" w:rsidP="001B1717"/>
    <w:p w14:paraId="31F6CE05" w14:textId="1A73A4DB" w:rsidR="001B1717" w:rsidRDefault="002A1157" w:rsidP="001B1717">
      <w:r>
        <w:lastRenderedPageBreak/>
        <w:t>“</w:t>
      </w:r>
      <w:r w:rsidR="001B1717">
        <w:t>I also have to mention the great support from Tim Sherratt and Simon Holley of Sennheiser,</w:t>
      </w:r>
      <w:r>
        <w:t>”</w:t>
      </w:r>
      <w:r w:rsidR="001B1717">
        <w:t xml:space="preserve"> adds Owen. </w:t>
      </w:r>
      <w:r w:rsidR="00FE650E">
        <w:t>“</w:t>
      </w:r>
      <w:r w:rsidR="001B1717">
        <w:t>They</w:t>
      </w:r>
      <w:r>
        <w:t>’</w:t>
      </w:r>
      <w:r w:rsidR="001B1717">
        <w:t>ve been very good at delivering exactly what they</w:t>
      </w:r>
      <w:r>
        <w:t>’</w:t>
      </w:r>
      <w:r w:rsidR="001B1717">
        <w:t>ve said they can do, and they haven</w:t>
      </w:r>
      <w:r>
        <w:t>’</w:t>
      </w:r>
      <w:r w:rsidR="001B1717">
        <w:t>t made any promises they can</w:t>
      </w:r>
      <w:r>
        <w:t>’</w:t>
      </w:r>
      <w:r w:rsidR="001B1717">
        <w:t>t keep. I</w:t>
      </w:r>
      <w:r w:rsidR="00FE650E">
        <w:t>’</w:t>
      </w:r>
      <w:r w:rsidR="001B1717">
        <w:t>ve been very grateful for that.</w:t>
      </w:r>
      <w:r>
        <w:t>”</w:t>
      </w:r>
    </w:p>
    <w:p w14:paraId="1D4553EB" w14:textId="5FDE9438" w:rsidR="0001620B" w:rsidRDefault="0001620B" w:rsidP="00E62793"/>
    <w:p w14:paraId="2D543583" w14:textId="77777777" w:rsidR="00B7038D" w:rsidRPr="00531841" w:rsidRDefault="00B7038D" w:rsidP="00E62793"/>
    <w:p w14:paraId="07B11872" w14:textId="77777777" w:rsidR="007D1907" w:rsidRPr="004F236E" w:rsidRDefault="007D1907" w:rsidP="007D1907">
      <w:pPr>
        <w:spacing w:line="240" w:lineRule="auto"/>
        <w:rPr>
          <w:b/>
          <w:lang w:val="en-US"/>
        </w:rPr>
      </w:pPr>
      <w:bookmarkStart w:id="1" w:name="_Hlk514166287"/>
      <w:r w:rsidRPr="004F236E">
        <w:rPr>
          <w:b/>
          <w:lang w:val="en-US"/>
        </w:rPr>
        <w:t>About Sennheiser</w:t>
      </w:r>
    </w:p>
    <w:p w14:paraId="30037820" w14:textId="77777777" w:rsidR="007D1907" w:rsidRPr="006523F4" w:rsidRDefault="007D1907" w:rsidP="007D1907">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bookmarkEnd w:id="1"/>
    <w:p w14:paraId="10242BA2" w14:textId="77777777" w:rsidR="007D1907" w:rsidRPr="005164F0" w:rsidRDefault="007D1907" w:rsidP="007D1907">
      <w:pPr>
        <w:pStyle w:val="Contact"/>
      </w:pPr>
    </w:p>
    <w:p w14:paraId="56AAAEAE" w14:textId="77777777" w:rsidR="007D1907" w:rsidRPr="005164F0" w:rsidRDefault="007D1907" w:rsidP="007D1907">
      <w:pPr>
        <w:pStyle w:val="Contact"/>
      </w:pPr>
    </w:p>
    <w:p w14:paraId="1DF334AB" w14:textId="77777777" w:rsidR="007874BB" w:rsidRPr="00B7038D" w:rsidRDefault="007874BB" w:rsidP="00B7038D">
      <w:pPr>
        <w:pStyle w:val="Contact"/>
        <w:rPr>
          <w:b/>
        </w:rPr>
      </w:pPr>
      <w:r w:rsidRPr="00B7038D">
        <w:rPr>
          <w:b/>
        </w:rPr>
        <w:t>Local press contacts</w:t>
      </w:r>
    </w:p>
    <w:p w14:paraId="163843BD" w14:textId="77777777" w:rsidR="007874BB" w:rsidRPr="00B7038D" w:rsidRDefault="007874BB" w:rsidP="00B7038D">
      <w:pPr>
        <w:pStyle w:val="Contact"/>
        <w:rPr>
          <w:color w:val="0095D5" w:themeColor="accent1"/>
        </w:rPr>
      </w:pPr>
      <w:r w:rsidRPr="00B7038D">
        <w:rPr>
          <w:color w:val="0095D5" w:themeColor="accent1"/>
        </w:rPr>
        <w:t>Sarah James</w:t>
      </w:r>
      <w:r w:rsidRPr="00B7038D">
        <w:rPr>
          <w:color w:val="0095D5" w:themeColor="accent1"/>
        </w:rPr>
        <w:tab/>
        <w:t>Victoria Chernih</w:t>
      </w:r>
    </w:p>
    <w:p w14:paraId="078B654F" w14:textId="77777777" w:rsidR="007874BB" w:rsidRPr="00B7038D" w:rsidRDefault="007874BB" w:rsidP="00B7038D">
      <w:pPr>
        <w:pStyle w:val="Contact"/>
      </w:pPr>
      <w:r w:rsidRPr="00B7038D">
        <w:t>sarahj@gasolinemedia.com.com</w:t>
      </w:r>
      <w:r w:rsidRPr="00B7038D">
        <w:tab/>
        <w:t>victoria.chernih@sennheiser.com</w:t>
      </w:r>
    </w:p>
    <w:p w14:paraId="09BA2B4B" w14:textId="77777777" w:rsidR="007874BB" w:rsidRPr="00B7038D" w:rsidRDefault="007874BB" w:rsidP="00B7038D">
      <w:pPr>
        <w:pStyle w:val="Contact"/>
      </w:pPr>
      <w:r w:rsidRPr="00B7038D">
        <w:t>+44 1483 223333</w:t>
      </w:r>
      <w:r w:rsidRPr="00B7038D">
        <w:tab/>
        <w:t>+44 7881 091687</w:t>
      </w:r>
    </w:p>
    <w:p w14:paraId="6466CDDF" w14:textId="77777777" w:rsidR="007D1907" w:rsidRPr="001D38EC" w:rsidRDefault="007D1907" w:rsidP="007D1907">
      <w:pPr>
        <w:pStyle w:val="Contact"/>
        <w:rPr>
          <w:sz w:val="16"/>
          <w:szCs w:val="16"/>
        </w:rPr>
      </w:pPr>
    </w:p>
    <w:p w14:paraId="56F4DF1E" w14:textId="77777777" w:rsidR="00DA4A21" w:rsidRPr="00531841" w:rsidRDefault="00DA4A21" w:rsidP="00790171">
      <w:pPr>
        <w:spacing w:line="240" w:lineRule="auto"/>
        <w:rPr>
          <w:sz w:val="16"/>
          <w:szCs w:val="16"/>
        </w:rPr>
      </w:pPr>
    </w:p>
    <w:sectPr w:rsidR="00DA4A21" w:rsidRPr="00531841" w:rsidSect="00B6328B">
      <w:headerReference w:type="even" r:id="rId14"/>
      <w:headerReference w:type="default" r:id="rId15"/>
      <w:footerReference w:type="even" r:id="rId16"/>
      <w:footerReference w:type="default" r:id="rId17"/>
      <w:headerReference w:type="first" r:id="rId18"/>
      <w:footerReference w:type="first" r:id="rId19"/>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3E8B9" w14:textId="77777777" w:rsidR="00FD3AAE" w:rsidRDefault="00FD3AAE" w:rsidP="00CA1EB9">
      <w:pPr>
        <w:spacing w:line="240" w:lineRule="auto"/>
      </w:pPr>
      <w:r>
        <w:separator/>
      </w:r>
    </w:p>
  </w:endnote>
  <w:endnote w:type="continuationSeparator" w:id="0">
    <w:p w14:paraId="05139F46" w14:textId="77777777" w:rsidR="00FD3AAE" w:rsidRDefault="00FD3AAE" w:rsidP="00CA1EB9">
      <w:pPr>
        <w:spacing w:line="240" w:lineRule="auto"/>
      </w:pPr>
      <w:r>
        <w:continuationSeparator/>
      </w:r>
    </w:p>
  </w:endnote>
  <w:endnote w:type="continuationNotice" w:id="1">
    <w:p w14:paraId="7EC5EE98" w14:textId="77777777" w:rsidR="00FD3AAE" w:rsidRDefault="00FD3A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6761707C-07CB-4881-8959-D3E97A539E82}"/>
  </w:font>
  <w:font w:name="Sennheiser Office">
    <w:altName w:val="Calibri"/>
    <w:panose1 w:val="020B0504020101010102"/>
    <w:charset w:val="00"/>
    <w:family w:val="swiss"/>
    <w:pitch w:val="variable"/>
    <w:sig w:usb0="A00000AF" w:usb1="500020DB" w:usb2="00000000" w:usb3="00000000" w:csb0="00000093" w:csb1="00000000"/>
    <w:embedRegular r:id="rId2" w:fontKey="{6105355B-9EB1-434A-A213-15E541E4B7B6}"/>
    <w:embedBold r:id="rId3" w:fontKey="{3BA18BE5-FB92-4600-89E8-E55B0ED84B7F}"/>
    <w:embedItalic r:id="rId4" w:fontKey="{F61AB628-F07A-4482-9295-A37C6611F1B1}"/>
    <w:embedBoldItalic r:id="rId5" w:fontKey="{81742256-DA93-44CD-993C-5D9E74EE522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6" w:fontKey="{EBB7425F-356B-4C15-9F39-667774F6AFED}"/>
  </w:font>
  <w:font w:name="Tahoma">
    <w:panose1 w:val="020B0604030504040204"/>
    <w:charset w:val="00"/>
    <w:family w:val="swiss"/>
    <w:pitch w:val="variable"/>
    <w:sig w:usb0="E1002EFF" w:usb1="C000605B" w:usb2="00000029" w:usb3="00000000" w:csb0="000101FF" w:csb1="00000000"/>
    <w:embedRegular r:id="rId7" w:fontKey="{1F5EB919-9020-45C8-880F-584EC64806AF}"/>
  </w:font>
  <w:font w:name="Sennheiser-Bold">
    <w:panose1 w:val="020B0500000000000000"/>
    <w:charset w:val="00"/>
    <w:family w:val="swiss"/>
    <w:pitch w:val="variable"/>
    <w:sig w:usb0="8000002F" w:usb1="1000004A" w:usb2="00000000" w:usb3="00000000" w:csb0="00000013" w:csb1="00000000"/>
    <w:embedRegular r:id="rId8" w:fontKey="{0E71864D-6356-4200-A386-A1013110007F}"/>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02992" w14:textId="77777777" w:rsidR="00E434C2" w:rsidRDefault="00E434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00C6" w14:textId="77777777" w:rsidR="00E434C2" w:rsidRDefault="00E434C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1814D" w14:textId="77777777" w:rsidR="00E434C2" w:rsidRDefault="00E434C2">
    <w:pPr>
      <w:pStyle w:val="Fuzeile"/>
    </w:pPr>
    <w:r>
      <w:rPr>
        <w:noProof/>
        <w:lang w:val="de-DE" w:eastAsia="de-DE"/>
      </w:rPr>
      <w:drawing>
        <wp:anchor distT="0" distB="0" distL="114300" distR="114300" simplePos="0" relativeHeight="251673600" behindDoc="0" locked="1" layoutInCell="1" allowOverlap="1" wp14:anchorId="57F98221" wp14:editId="1A02171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D5428" w14:textId="77777777" w:rsidR="00FD3AAE" w:rsidRDefault="00FD3AAE" w:rsidP="00CA1EB9">
      <w:pPr>
        <w:spacing w:line="240" w:lineRule="auto"/>
      </w:pPr>
      <w:r>
        <w:separator/>
      </w:r>
    </w:p>
  </w:footnote>
  <w:footnote w:type="continuationSeparator" w:id="0">
    <w:p w14:paraId="659BE0C7" w14:textId="77777777" w:rsidR="00FD3AAE" w:rsidRDefault="00FD3AAE" w:rsidP="00CA1EB9">
      <w:pPr>
        <w:spacing w:line="240" w:lineRule="auto"/>
      </w:pPr>
      <w:r>
        <w:continuationSeparator/>
      </w:r>
    </w:p>
  </w:footnote>
  <w:footnote w:type="continuationNotice" w:id="1">
    <w:p w14:paraId="4D8C471D" w14:textId="77777777" w:rsidR="00FD3AAE" w:rsidRDefault="00FD3AA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F5BB2" w14:textId="77777777" w:rsidR="00E434C2" w:rsidRDefault="00E434C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2573" w14:textId="77777777" w:rsidR="00E434C2" w:rsidRPr="008E5D5C" w:rsidRDefault="00E434C2" w:rsidP="008E5D5C">
    <w:pPr>
      <w:pStyle w:val="Kopfzeile"/>
      <w:rPr>
        <w:color w:val="0095D5" w:themeColor="accent1"/>
      </w:rPr>
    </w:pPr>
    <w:r>
      <w:rPr>
        <w:color w:val="0095D5" w:themeColor="accent1"/>
      </w:rPr>
      <w:t>Press RELEASE</w:t>
    </w:r>
    <w:r w:rsidRPr="008E5D5C">
      <w:rPr>
        <w:noProof/>
        <w:color w:val="0095D5" w:themeColor="accent1"/>
        <w:lang w:val="de-DE" w:eastAsia="de-DE"/>
      </w:rPr>
      <w:drawing>
        <wp:anchor distT="0" distB="0" distL="114300" distR="114300" simplePos="0" relativeHeight="251663360" behindDoc="0" locked="1" layoutInCell="1" allowOverlap="1" wp14:anchorId="5880D65D" wp14:editId="61AC87C6">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48B8A49" w14:textId="77777777" w:rsidR="00E434C2" w:rsidRPr="008E5D5C" w:rsidRDefault="00E434C2" w:rsidP="008E5D5C">
    <w:pPr>
      <w:pStyle w:val="Kopfzeile"/>
    </w:pPr>
    <w:r>
      <w:fldChar w:fldCharType="begin"/>
    </w:r>
    <w:r>
      <w:instrText xml:space="preserve"> PAGE  \* Arabic  \* MERGEFORMAT </w:instrText>
    </w:r>
    <w:r>
      <w:fldChar w:fldCharType="separate"/>
    </w:r>
    <w:r w:rsidR="00C34439">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C34439">
      <w:rPr>
        <w:noProof/>
      </w:rPr>
      <w:t>4</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2553F" w14:textId="77777777" w:rsidR="00E434C2" w:rsidRPr="008E5D5C" w:rsidRDefault="00E434C2"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63872" behindDoc="0" locked="1" layoutInCell="1" allowOverlap="1" wp14:anchorId="32E1968A" wp14:editId="1358FD49">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 xml:space="preserve"> RELEASE</w:t>
    </w:r>
  </w:p>
  <w:p w14:paraId="52ED1F19" w14:textId="77777777" w:rsidR="00E434C2" w:rsidRPr="008E5D5C" w:rsidRDefault="00E434C2" w:rsidP="008E5D5C">
    <w:pPr>
      <w:pStyle w:val="Kopfzeile"/>
    </w:pPr>
    <w:r>
      <w:fldChar w:fldCharType="begin"/>
    </w:r>
    <w:r>
      <w:instrText xml:space="preserve"> PAGE  \* Arabic  \* MERGEFORMAT </w:instrText>
    </w:r>
    <w:r>
      <w:fldChar w:fldCharType="separate"/>
    </w:r>
    <w:r w:rsidR="00C34439">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C34439">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2502634"/>
    <w:multiLevelType w:val="hybridMultilevel"/>
    <w:tmpl w:val="CBBEE8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0"/>
  </w:num>
  <w:num w:numId="5">
    <w:abstractNumId w:val="4"/>
  </w:num>
  <w:num w:numId="6">
    <w:abstractNumId w:val="3"/>
  </w:num>
  <w:num w:numId="7">
    <w:abstractNumId w:val="5"/>
  </w:num>
  <w:num w:numId="8">
    <w:abstractNumId w:val="6"/>
  </w:num>
  <w:num w:numId="9">
    <w:abstractNumId w:val="2"/>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1135D"/>
    <w:rsid w:val="00014234"/>
    <w:rsid w:val="00015A52"/>
    <w:rsid w:val="0001620B"/>
    <w:rsid w:val="000162BE"/>
    <w:rsid w:val="00016814"/>
    <w:rsid w:val="00022903"/>
    <w:rsid w:val="0002386A"/>
    <w:rsid w:val="00025644"/>
    <w:rsid w:val="0002585C"/>
    <w:rsid w:val="00025E61"/>
    <w:rsid w:val="000310F4"/>
    <w:rsid w:val="00031693"/>
    <w:rsid w:val="00032148"/>
    <w:rsid w:val="0003494C"/>
    <w:rsid w:val="00037395"/>
    <w:rsid w:val="0004167C"/>
    <w:rsid w:val="00041B26"/>
    <w:rsid w:val="00042682"/>
    <w:rsid w:val="0004399F"/>
    <w:rsid w:val="0004718D"/>
    <w:rsid w:val="00055043"/>
    <w:rsid w:val="00056A07"/>
    <w:rsid w:val="000611EE"/>
    <w:rsid w:val="00065101"/>
    <w:rsid w:val="0006555B"/>
    <w:rsid w:val="000726D4"/>
    <w:rsid w:val="00074920"/>
    <w:rsid w:val="00075151"/>
    <w:rsid w:val="000758F2"/>
    <w:rsid w:val="00080740"/>
    <w:rsid w:val="000903AF"/>
    <w:rsid w:val="00092270"/>
    <w:rsid w:val="00092A4C"/>
    <w:rsid w:val="00094EF7"/>
    <w:rsid w:val="0009531B"/>
    <w:rsid w:val="0009621B"/>
    <w:rsid w:val="000962A5"/>
    <w:rsid w:val="000A05EB"/>
    <w:rsid w:val="000B3830"/>
    <w:rsid w:val="000B74EB"/>
    <w:rsid w:val="000C0A9F"/>
    <w:rsid w:val="000C5C2D"/>
    <w:rsid w:val="000D13CD"/>
    <w:rsid w:val="000D5B01"/>
    <w:rsid w:val="000D6619"/>
    <w:rsid w:val="000E250D"/>
    <w:rsid w:val="000E278F"/>
    <w:rsid w:val="000E3ACE"/>
    <w:rsid w:val="000F268C"/>
    <w:rsid w:val="00100365"/>
    <w:rsid w:val="00105FB8"/>
    <w:rsid w:val="00107709"/>
    <w:rsid w:val="001116A0"/>
    <w:rsid w:val="00117844"/>
    <w:rsid w:val="00120BAC"/>
    <w:rsid w:val="00120C75"/>
    <w:rsid w:val="00121501"/>
    <w:rsid w:val="00121AE7"/>
    <w:rsid w:val="001221C2"/>
    <w:rsid w:val="00122C47"/>
    <w:rsid w:val="00123E4A"/>
    <w:rsid w:val="001241A4"/>
    <w:rsid w:val="00131F28"/>
    <w:rsid w:val="00132A6E"/>
    <w:rsid w:val="00135E55"/>
    <w:rsid w:val="00137570"/>
    <w:rsid w:val="0014006E"/>
    <w:rsid w:val="001410E4"/>
    <w:rsid w:val="00143D22"/>
    <w:rsid w:val="001455A5"/>
    <w:rsid w:val="0014686A"/>
    <w:rsid w:val="00163C4A"/>
    <w:rsid w:val="00164E70"/>
    <w:rsid w:val="00167F4F"/>
    <w:rsid w:val="0017313A"/>
    <w:rsid w:val="0017595E"/>
    <w:rsid w:val="001802C6"/>
    <w:rsid w:val="00187C4A"/>
    <w:rsid w:val="00194E37"/>
    <w:rsid w:val="001A02E4"/>
    <w:rsid w:val="001A2D82"/>
    <w:rsid w:val="001A53FF"/>
    <w:rsid w:val="001A6FB8"/>
    <w:rsid w:val="001B1717"/>
    <w:rsid w:val="001B2952"/>
    <w:rsid w:val="001B2A60"/>
    <w:rsid w:val="001B46A8"/>
    <w:rsid w:val="001C2C0E"/>
    <w:rsid w:val="001C579C"/>
    <w:rsid w:val="001C5F6C"/>
    <w:rsid w:val="001C63D8"/>
    <w:rsid w:val="001C67A7"/>
    <w:rsid w:val="001D15A4"/>
    <w:rsid w:val="001D38EC"/>
    <w:rsid w:val="001D4E25"/>
    <w:rsid w:val="001D79A0"/>
    <w:rsid w:val="001E1170"/>
    <w:rsid w:val="001E6372"/>
    <w:rsid w:val="001E798A"/>
    <w:rsid w:val="001E7D68"/>
    <w:rsid w:val="001F09FC"/>
    <w:rsid w:val="001F13B4"/>
    <w:rsid w:val="001F1C49"/>
    <w:rsid w:val="001F3001"/>
    <w:rsid w:val="001F46F8"/>
    <w:rsid w:val="002057CE"/>
    <w:rsid w:val="002059E5"/>
    <w:rsid w:val="00213E76"/>
    <w:rsid w:val="00214B38"/>
    <w:rsid w:val="00223D76"/>
    <w:rsid w:val="00224110"/>
    <w:rsid w:val="002245CB"/>
    <w:rsid w:val="00225FFD"/>
    <w:rsid w:val="002262CA"/>
    <w:rsid w:val="00231C7E"/>
    <w:rsid w:val="002366CD"/>
    <w:rsid w:val="00236FCC"/>
    <w:rsid w:val="00237EA6"/>
    <w:rsid w:val="00242815"/>
    <w:rsid w:val="0024351D"/>
    <w:rsid w:val="00245E2F"/>
    <w:rsid w:val="00250189"/>
    <w:rsid w:val="00252FB5"/>
    <w:rsid w:val="0026053D"/>
    <w:rsid w:val="002617DE"/>
    <w:rsid w:val="002625EB"/>
    <w:rsid w:val="00264388"/>
    <w:rsid w:val="002645D2"/>
    <w:rsid w:val="00266E38"/>
    <w:rsid w:val="00267F23"/>
    <w:rsid w:val="002720FB"/>
    <w:rsid w:val="002739A0"/>
    <w:rsid w:val="002740FC"/>
    <w:rsid w:val="00274988"/>
    <w:rsid w:val="002749CF"/>
    <w:rsid w:val="00274C2C"/>
    <w:rsid w:val="00275DEC"/>
    <w:rsid w:val="00277C3A"/>
    <w:rsid w:val="00281E0C"/>
    <w:rsid w:val="00282A8D"/>
    <w:rsid w:val="002842F2"/>
    <w:rsid w:val="002847C8"/>
    <w:rsid w:val="002945AB"/>
    <w:rsid w:val="00297B93"/>
    <w:rsid w:val="002A0EF2"/>
    <w:rsid w:val="002A1157"/>
    <w:rsid w:val="002A4859"/>
    <w:rsid w:val="002B1A16"/>
    <w:rsid w:val="002B2D73"/>
    <w:rsid w:val="002B60FF"/>
    <w:rsid w:val="002B780D"/>
    <w:rsid w:val="002C4E25"/>
    <w:rsid w:val="002C6F4D"/>
    <w:rsid w:val="002C7776"/>
    <w:rsid w:val="002D3D95"/>
    <w:rsid w:val="002D432C"/>
    <w:rsid w:val="002D56EF"/>
    <w:rsid w:val="002D7266"/>
    <w:rsid w:val="002D7918"/>
    <w:rsid w:val="002E14C7"/>
    <w:rsid w:val="002E66AE"/>
    <w:rsid w:val="002E7BDA"/>
    <w:rsid w:val="002E7F17"/>
    <w:rsid w:val="002F21B7"/>
    <w:rsid w:val="002F739C"/>
    <w:rsid w:val="002F7C58"/>
    <w:rsid w:val="00302DBD"/>
    <w:rsid w:val="00307EEA"/>
    <w:rsid w:val="00311C6F"/>
    <w:rsid w:val="00312EBA"/>
    <w:rsid w:val="00314A2A"/>
    <w:rsid w:val="00316450"/>
    <w:rsid w:val="00317B17"/>
    <w:rsid w:val="00317B34"/>
    <w:rsid w:val="00321C4F"/>
    <w:rsid w:val="00321C95"/>
    <w:rsid w:val="00323762"/>
    <w:rsid w:val="00326FB8"/>
    <w:rsid w:val="00332113"/>
    <w:rsid w:val="00333583"/>
    <w:rsid w:val="00334BED"/>
    <w:rsid w:val="00337CB2"/>
    <w:rsid w:val="00341B02"/>
    <w:rsid w:val="003453D3"/>
    <w:rsid w:val="003533CF"/>
    <w:rsid w:val="003560CC"/>
    <w:rsid w:val="00365A9E"/>
    <w:rsid w:val="00365FAC"/>
    <w:rsid w:val="0037198D"/>
    <w:rsid w:val="003726FE"/>
    <w:rsid w:val="00374A2D"/>
    <w:rsid w:val="00374C9C"/>
    <w:rsid w:val="0037558F"/>
    <w:rsid w:val="00375604"/>
    <w:rsid w:val="00375ACD"/>
    <w:rsid w:val="00377F99"/>
    <w:rsid w:val="00383735"/>
    <w:rsid w:val="003841AC"/>
    <w:rsid w:val="00384A41"/>
    <w:rsid w:val="003852ED"/>
    <w:rsid w:val="00391CA2"/>
    <w:rsid w:val="003944CD"/>
    <w:rsid w:val="003978D7"/>
    <w:rsid w:val="003A02B8"/>
    <w:rsid w:val="003A189C"/>
    <w:rsid w:val="003A4130"/>
    <w:rsid w:val="003B3CEB"/>
    <w:rsid w:val="003B3F54"/>
    <w:rsid w:val="003B4E43"/>
    <w:rsid w:val="003B76B6"/>
    <w:rsid w:val="003C6E8C"/>
    <w:rsid w:val="003C7183"/>
    <w:rsid w:val="003C750B"/>
    <w:rsid w:val="003D06A1"/>
    <w:rsid w:val="003D179C"/>
    <w:rsid w:val="003D1E8F"/>
    <w:rsid w:val="003D2172"/>
    <w:rsid w:val="003D2B95"/>
    <w:rsid w:val="003D36D7"/>
    <w:rsid w:val="003D57DE"/>
    <w:rsid w:val="003D602D"/>
    <w:rsid w:val="003E1928"/>
    <w:rsid w:val="003E7781"/>
    <w:rsid w:val="003F0DAF"/>
    <w:rsid w:val="003F621F"/>
    <w:rsid w:val="00400204"/>
    <w:rsid w:val="00402EF0"/>
    <w:rsid w:val="00406FC1"/>
    <w:rsid w:val="004224C4"/>
    <w:rsid w:val="00424101"/>
    <w:rsid w:val="00427408"/>
    <w:rsid w:val="004304B9"/>
    <w:rsid w:val="0043369B"/>
    <w:rsid w:val="00435F1E"/>
    <w:rsid w:val="004379D7"/>
    <w:rsid w:val="00442085"/>
    <w:rsid w:val="00453B3E"/>
    <w:rsid w:val="00462CCB"/>
    <w:rsid w:val="00464E8E"/>
    <w:rsid w:val="00467711"/>
    <w:rsid w:val="004702A0"/>
    <w:rsid w:val="00470C8A"/>
    <w:rsid w:val="00471245"/>
    <w:rsid w:val="0047168D"/>
    <w:rsid w:val="00471EED"/>
    <w:rsid w:val="00474EFE"/>
    <w:rsid w:val="00476957"/>
    <w:rsid w:val="00477802"/>
    <w:rsid w:val="00487007"/>
    <w:rsid w:val="00492D14"/>
    <w:rsid w:val="0049380C"/>
    <w:rsid w:val="004956C6"/>
    <w:rsid w:val="004A183D"/>
    <w:rsid w:val="004A19BA"/>
    <w:rsid w:val="004A2C2C"/>
    <w:rsid w:val="004A4D9A"/>
    <w:rsid w:val="004A6B4E"/>
    <w:rsid w:val="004B01C6"/>
    <w:rsid w:val="004B13FA"/>
    <w:rsid w:val="004B24E6"/>
    <w:rsid w:val="004B29FE"/>
    <w:rsid w:val="004B55A7"/>
    <w:rsid w:val="004C0631"/>
    <w:rsid w:val="004C0923"/>
    <w:rsid w:val="004C5A48"/>
    <w:rsid w:val="004C60DB"/>
    <w:rsid w:val="004D7013"/>
    <w:rsid w:val="004E138F"/>
    <w:rsid w:val="004E42A9"/>
    <w:rsid w:val="004E57DE"/>
    <w:rsid w:val="004F141F"/>
    <w:rsid w:val="004F1B94"/>
    <w:rsid w:val="005010C7"/>
    <w:rsid w:val="00504F7D"/>
    <w:rsid w:val="005102E6"/>
    <w:rsid w:val="00512957"/>
    <w:rsid w:val="00513D9B"/>
    <w:rsid w:val="005141FF"/>
    <w:rsid w:val="00514505"/>
    <w:rsid w:val="005145F6"/>
    <w:rsid w:val="00514B26"/>
    <w:rsid w:val="00515264"/>
    <w:rsid w:val="005159E2"/>
    <w:rsid w:val="00516D10"/>
    <w:rsid w:val="00520586"/>
    <w:rsid w:val="00521C18"/>
    <w:rsid w:val="00521D5E"/>
    <w:rsid w:val="005228C4"/>
    <w:rsid w:val="005239F1"/>
    <w:rsid w:val="00525EE1"/>
    <w:rsid w:val="00526A0B"/>
    <w:rsid w:val="00531841"/>
    <w:rsid w:val="005327DB"/>
    <w:rsid w:val="0053561E"/>
    <w:rsid w:val="00535D08"/>
    <w:rsid w:val="0053678F"/>
    <w:rsid w:val="005379E3"/>
    <w:rsid w:val="0054148E"/>
    <w:rsid w:val="0054173A"/>
    <w:rsid w:val="0054488C"/>
    <w:rsid w:val="005460A9"/>
    <w:rsid w:val="00546825"/>
    <w:rsid w:val="00550482"/>
    <w:rsid w:val="00565788"/>
    <w:rsid w:val="00565A9A"/>
    <w:rsid w:val="00565C9A"/>
    <w:rsid w:val="00572009"/>
    <w:rsid w:val="00573E65"/>
    <w:rsid w:val="00574846"/>
    <w:rsid w:val="005749C2"/>
    <w:rsid w:val="00575775"/>
    <w:rsid w:val="00581006"/>
    <w:rsid w:val="0058262F"/>
    <w:rsid w:val="0058323F"/>
    <w:rsid w:val="00583E55"/>
    <w:rsid w:val="00585248"/>
    <w:rsid w:val="00586EB7"/>
    <w:rsid w:val="005871FA"/>
    <w:rsid w:val="00591996"/>
    <w:rsid w:val="00594C0E"/>
    <w:rsid w:val="00596F9C"/>
    <w:rsid w:val="005A1FCB"/>
    <w:rsid w:val="005B0A75"/>
    <w:rsid w:val="005B3838"/>
    <w:rsid w:val="005B3C75"/>
    <w:rsid w:val="005B4F7B"/>
    <w:rsid w:val="005C1F67"/>
    <w:rsid w:val="005C3506"/>
    <w:rsid w:val="005C575F"/>
    <w:rsid w:val="005C730C"/>
    <w:rsid w:val="005D181A"/>
    <w:rsid w:val="005D2133"/>
    <w:rsid w:val="005D36D1"/>
    <w:rsid w:val="005D571F"/>
    <w:rsid w:val="005E10B5"/>
    <w:rsid w:val="005E2CC6"/>
    <w:rsid w:val="005E5C37"/>
    <w:rsid w:val="005F0884"/>
    <w:rsid w:val="005F5611"/>
    <w:rsid w:val="0060142B"/>
    <w:rsid w:val="006038B2"/>
    <w:rsid w:val="00603DE9"/>
    <w:rsid w:val="00605823"/>
    <w:rsid w:val="0060582D"/>
    <w:rsid w:val="00610466"/>
    <w:rsid w:val="006108B6"/>
    <w:rsid w:val="00610E1D"/>
    <w:rsid w:val="00612909"/>
    <w:rsid w:val="00614CA3"/>
    <w:rsid w:val="0061657F"/>
    <w:rsid w:val="0061720C"/>
    <w:rsid w:val="006174F8"/>
    <w:rsid w:val="0062002C"/>
    <w:rsid w:val="006211B0"/>
    <w:rsid w:val="00621C39"/>
    <w:rsid w:val="0062327E"/>
    <w:rsid w:val="00623FA2"/>
    <w:rsid w:val="00625A72"/>
    <w:rsid w:val="0062741D"/>
    <w:rsid w:val="00631B2D"/>
    <w:rsid w:val="00632B75"/>
    <w:rsid w:val="00633701"/>
    <w:rsid w:val="00646B27"/>
    <w:rsid w:val="00650E1E"/>
    <w:rsid w:val="0065200C"/>
    <w:rsid w:val="00652EF2"/>
    <w:rsid w:val="00655D2B"/>
    <w:rsid w:val="00660E3E"/>
    <w:rsid w:val="00662BED"/>
    <w:rsid w:val="00667231"/>
    <w:rsid w:val="00670089"/>
    <w:rsid w:val="00670A5A"/>
    <w:rsid w:val="00673404"/>
    <w:rsid w:val="00675BF4"/>
    <w:rsid w:val="00680A23"/>
    <w:rsid w:val="006831FE"/>
    <w:rsid w:val="00683F6A"/>
    <w:rsid w:val="0068461E"/>
    <w:rsid w:val="00684D00"/>
    <w:rsid w:val="006869AD"/>
    <w:rsid w:val="00686B27"/>
    <w:rsid w:val="00686C15"/>
    <w:rsid w:val="006A502A"/>
    <w:rsid w:val="006B0A55"/>
    <w:rsid w:val="006B36CA"/>
    <w:rsid w:val="006B38D6"/>
    <w:rsid w:val="006B5936"/>
    <w:rsid w:val="006C1047"/>
    <w:rsid w:val="006C19B3"/>
    <w:rsid w:val="006C19F3"/>
    <w:rsid w:val="006C21D1"/>
    <w:rsid w:val="006C7835"/>
    <w:rsid w:val="006D2ACB"/>
    <w:rsid w:val="006D5998"/>
    <w:rsid w:val="006D621F"/>
    <w:rsid w:val="006D62F6"/>
    <w:rsid w:val="006E0A18"/>
    <w:rsid w:val="006E2252"/>
    <w:rsid w:val="006E5DCD"/>
    <w:rsid w:val="006F058F"/>
    <w:rsid w:val="006F1E33"/>
    <w:rsid w:val="006F339A"/>
    <w:rsid w:val="006F54DD"/>
    <w:rsid w:val="00702B7B"/>
    <w:rsid w:val="00702B84"/>
    <w:rsid w:val="00705E0C"/>
    <w:rsid w:val="00706D86"/>
    <w:rsid w:val="0071307C"/>
    <w:rsid w:val="0071374D"/>
    <w:rsid w:val="00713E56"/>
    <w:rsid w:val="00715031"/>
    <w:rsid w:val="0071640B"/>
    <w:rsid w:val="0072041D"/>
    <w:rsid w:val="00720428"/>
    <w:rsid w:val="007237E9"/>
    <w:rsid w:val="007243A4"/>
    <w:rsid w:val="00724AE0"/>
    <w:rsid w:val="007308C8"/>
    <w:rsid w:val="00730A21"/>
    <w:rsid w:val="00730A4F"/>
    <w:rsid w:val="00731028"/>
    <w:rsid w:val="00731A11"/>
    <w:rsid w:val="00731FED"/>
    <w:rsid w:val="00732897"/>
    <w:rsid w:val="007328FE"/>
    <w:rsid w:val="00735591"/>
    <w:rsid w:val="00735AA0"/>
    <w:rsid w:val="00743425"/>
    <w:rsid w:val="00744B93"/>
    <w:rsid w:val="00745E99"/>
    <w:rsid w:val="00746B72"/>
    <w:rsid w:val="00747286"/>
    <w:rsid w:val="00747444"/>
    <w:rsid w:val="0075629C"/>
    <w:rsid w:val="00757409"/>
    <w:rsid w:val="00757CCF"/>
    <w:rsid w:val="00760B9D"/>
    <w:rsid w:val="00766E21"/>
    <w:rsid w:val="00767F21"/>
    <w:rsid w:val="00770397"/>
    <w:rsid w:val="00771082"/>
    <w:rsid w:val="0077196A"/>
    <w:rsid w:val="00772417"/>
    <w:rsid w:val="00772DE6"/>
    <w:rsid w:val="007730E1"/>
    <w:rsid w:val="00773F6E"/>
    <w:rsid w:val="0077660F"/>
    <w:rsid w:val="00776875"/>
    <w:rsid w:val="0078279E"/>
    <w:rsid w:val="00783517"/>
    <w:rsid w:val="00785961"/>
    <w:rsid w:val="00785A9E"/>
    <w:rsid w:val="007874BB"/>
    <w:rsid w:val="00790171"/>
    <w:rsid w:val="00791083"/>
    <w:rsid w:val="0079136A"/>
    <w:rsid w:val="00791771"/>
    <w:rsid w:val="00791818"/>
    <w:rsid w:val="007923AD"/>
    <w:rsid w:val="00792579"/>
    <w:rsid w:val="00794462"/>
    <w:rsid w:val="00797081"/>
    <w:rsid w:val="007971C9"/>
    <w:rsid w:val="007A2A3F"/>
    <w:rsid w:val="007A415C"/>
    <w:rsid w:val="007A78FB"/>
    <w:rsid w:val="007B1065"/>
    <w:rsid w:val="007B25E6"/>
    <w:rsid w:val="007B6B09"/>
    <w:rsid w:val="007C06C6"/>
    <w:rsid w:val="007C3894"/>
    <w:rsid w:val="007C410A"/>
    <w:rsid w:val="007C4F79"/>
    <w:rsid w:val="007D09E1"/>
    <w:rsid w:val="007D1907"/>
    <w:rsid w:val="007D4B37"/>
    <w:rsid w:val="007D6961"/>
    <w:rsid w:val="007D6C5F"/>
    <w:rsid w:val="007E0FF0"/>
    <w:rsid w:val="007E15F3"/>
    <w:rsid w:val="007E7296"/>
    <w:rsid w:val="007F2ED0"/>
    <w:rsid w:val="007F3AB4"/>
    <w:rsid w:val="007F5394"/>
    <w:rsid w:val="007F657A"/>
    <w:rsid w:val="007F714D"/>
    <w:rsid w:val="008020CF"/>
    <w:rsid w:val="008021AD"/>
    <w:rsid w:val="008033F6"/>
    <w:rsid w:val="008041B6"/>
    <w:rsid w:val="00810DCD"/>
    <w:rsid w:val="0081122A"/>
    <w:rsid w:val="00814E4A"/>
    <w:rsid w:val="0081756D"/>
    <w:rsid w:val="00817B0F"/>
    <w:rsid w:val="008208A4"/>
    <w:rsid w:val="00821F49"/>
    <w:rsid w:val="00824266"/>
    <w:rsid w:val="00825834"/>
    <w:rsid w:val="0082617F"/>
    <w:rsid w:val="00827489"/>
    <w:rsid w:val="008277A4"/>
    <w:rsid w:val="008316B2"/>
    <w:rsid w:val="00831FB6"/>
    <w:rsid w:val="00832AB0"/>
    <w:rsid w:val="00833C28"/>
    <w:rsid w:val="00833EFA"/>
    <w:rsid w:val="00835073"/>
    <w:rsid w:val="0084369A"/>
    <w:rsid w:val="0084689A"/>
    <w:rsid w:val="00851177"/>
    <w:rsid w:val="00852EF2"/>
    <w:rsid w:val="00862568"/>
    <w:rsid w:val="00863D94"/>
    <w:rsid w:val="008653EA"/>
    <w:rsid w:val="00865CB2"/>
    <w:rsid w:val="00871FD7"/>
    <w:rsid w:val="00872AD6"/>
    <w:rsid w:val="00872B3D"/>
    <w:rsid w:val="00873932"/>
    <w:rsid w:val="008809FD"/>
    <w:rsid w:val="0088247A"/>
    <w:rsid w:val="008849DD"/>
    <w:rsid w:val="00884B9C"/>
    <w:rsid w:val="00885732"/>
    <w:rsid w:val="00887F27"/>
    <w:rsid w:val="008906CA"/>
    <w:rsid w:val="00893163"/>
    <w:rsid w:val="008935AC"/>
    <w:rsid w:val="00893CB6"/>
    <w:rsid w:val="00895EA5"/>
    <w:rsid w:val="008A12C6"/>
    <w:rsid w:val="008B2BC6"/>
    <w:rsid w:val="008B49A7"/>
    <w:rsid w:val="008C102A"/>
    <w:rsid w:val="008C20AA"/>
    <w:rsid w:val="008C2753"/>
    <w:rsid w:val="008C327F"/>
    <w:rsid w:val="008C34E0"/>
    <w:rsid w:val="008D0739"/>
    <w:rsid w:val="008D15AA"/>
    <w:rsid w:val="008D2E36"/>
    <w:rsid w:val="008D6CAB"/>
    <w:rsid w:val="008E005D"/>
    <w:rsid w:val="008E03E3"/>
    <w:rsid w:val="008E5947"/>
    <w:rsid w:val="008E5D5C"/>
    <w:rsid w:val="008F502A"/>
    <w:rsid w:val="0090002C"/>
    <w:rsid w:val="00901233"/>
    <w:rsid w:val="00903F85"/>
    <w:rsid w:val="00906CD0"/>
    <w:rsid w:val="009105F0"/>
    <w:rsid w:val="00911051"/>
    <w:rsid w:val="00912895"/>
    <w:rsid w:val="00915744"/>
    <w:rsid w:val="00917EFE"/>
    <w:rsid w:val="00922476"/>
    <w:rsid w:val="0092251D"/>
    <w:rsid w:val="0092359B"/>
    <w:rsid w:val="009235F9"/>
    <w:rsid w:val="00923EE9"/>
    <w:rsid w:val="009254EB"/>
    <w:rsid w:val="009302B0"/>
    <w:rsid w:val="009320A9"/>
    <w:rsid w:val="009355B6"/>
    <w:rsid w:val="009358B8"/>
    <w:rsid w:val="00947849"/>
    <w:rsid w:val="009503B4"/>
    <w:rsid w:val="009510A1"/>
    <w:rsid w:val="00951D94"/>
    <w:rsid w:val="00953F65"/>
    <w:rsid w:val="009542B3"/>
    <w:rsid w:val="00954B31"/>
    <w:rsid w:val="00960BE5"/>
    <w:rsid w:val="00961498"/>
    <w:rsid w:val="0096404E"/>
    <w:rsid w:val="009652DF"/>
    <w:rsid w:val="00967CAD"/>
    <w:rsid w:val="00970963"/>
    <w:rsid w:val="00972298"/>
    <w:rsid w:val="009730DF"/>
    <w:rsid w:val="0097435B"/>
    <w:rsid w:val="00976C5F"/>
    <w:rsid w:val="00977349"/>
    <w:rsid w:val="00977493"/>
    <w:rsid w:val="00981072"/>
    <w:rsid w:val="009836F6"/>
    <w:rsid w:val="00983747"/>
    <w:rsid w:val="009A032B"/>
    <w:rsid w:val="009A27FB"/>
    <w:rsid w:val="009A3256"/>
    <w:rsid w:val="009A3F1C"/>
    <w:rsid w:val="009A48A0"/>
    <w:rsid w:val="009A706E"/>
    <w:rsid w:val="009A7777"/>
    <w:rsid w:val="009B6E35"/>
    <w:rsid w:val="009B77E7"/>
    <w:rsid w:val="009C181E"/>
    <w:rsid w:val="009C2255"/>
    <w:rsid w:val="009C3096"/>
    <w:rsid w:val="009C45A2"/>
    <w:rsid w:val="009C46DD"/>
    <w:rsid w:val="009C6882"/>
    <w:rsid w:val="009C6924"/>
    <w:rsid w:val="009D4EFB"/>
    <w:rsid w:val="009D52D8"/>
    <w:rsid w:val="009D6AD5"/>
    <w:rsid w:val="009E19B6"/>
    <w:rsid w:val="009E2648"/>
    <w:rsid w:val="009E4FDD"/>
    <w:rsid w:val="009F0DF9"/>
    <w:rsid w:val="009F2D36"/>
    <w:rsid w:val="009F31CF"/>
    <w:rsid w:val="009F584B"/>
    <w:rsid w:val="009F5E72"/>
    <w:rsid w:val="009F7279"/>
    <w:rsid w:val="009F74EE"/>
    <w:rsid w:val="00A004BA"/>
    <w:rsid w:val="00A0267F"/>
    <w:rsid w:val="00A03EA8"/>
    <w:rsid w:val="00A1099F"/>
    <w:rsid w:val="00A12FBB"/>
    <w:rsid w:val="00A14E0B"/>
    <w:rsid w:val="00A21718"/>
    <w:rsid w:val="00A27E81"/>
    <w:rsid w:val="00A32C51"/>
    <w:rsid w:val="00A32E59"/>
    <w:rsid w:val="00A353B3"/>
    <w:rsid w:val="00A35B2B"/>
    <w:rsid w:val="00A35BE1"/>
    <w:rsid w:val="00A44238"/>
    <w:rsid w:val="00A44831"/>
    <w:rsid w:val="00A47783"/>
    <w:rsid w:val="00A511E0"/>
    <w:rsid w:val="00A51F89"/>
    <w:rsid w:val="00A537B0"/>
    <w:rsid w:val="00A53C99"/>
    <w:rsid w:val="00A54DAE"/>
    <w:rsid w:val="00A633BE"/>
    <w:rsid w:val="00A66E02"/>
    <w:rsid w:val="00A74AC1"/>
    <w:rsid w:val="00A7623B"/>
    <w:rsid w:val="00A7780A"/>
    <w:rsid w:val="00A77F3C"/>
    <w:rsid w:val="00A8305A"/>
    <w:rsid w:val="00A851A6"/>
    <w:rsid w:val="00A869B5"/>
    <w:rsid w:val="00A9015D"/>
    <w:rsid w:val="00A90AC2"/>
    <w:rsid w:val="00A91584"/>
    <w:rsid w:val="00A963C4"/>
    <w:rsid w:val="00A9640F"/>
    <w:rsid w:val="00AA2074"/>
    <w:rsid w:val="00AA2B77"/>
    <w:rsid w:val="00AA6708"/>
    <w:rsid w:val="00AB0080"/>
    <w:rsid w:val="00AB0C5A"/>
    <w:rsid w:val="00AB23DB"/>
    <w:rsid w:val="00AB48ED"/>
    <w:rsid w:val="00AB52B4"/>
    <w:rsid w:val="00AB553E"/>
    <w:rsid w:val="00AB5767"/>
    <w:rsid w:val="00AC11D6"/>
    <w:rsid w:val="00AC13BF"/>
    <w:rsid w:val="00AC30C3"/>
    <w:rsid w:val="00AC3699"/>
    <w:rsid w:val="00AC384E"/>
    <w:rsid w:val="00AC4E77"/>
    <w:rsid w:val="00AD0966"/>
    <w:rsid w:val="00AD6993"/>
    <w:rsid w:val="00AD75E0"/>
    <w:rsid w:val="00AE0EF3"/>
    <w:rsid w:val="00AE1B99"/>
    <w:rsid w:val="00AE2057"/>
    <w:rsid w:val="00AE221A"/>
    <w:rsid w:val="00AE5968"/>
    <w:rsid w:val="00AE6FDD"/>
    <w:rsid w:val="00AF3777"/>
    <w:rsid w:val="00AF6F57"/>
    <w:rsid w:val="00B002E9"/>
    <w:rsid w:val="00B01A46"/>
    <w:rsid w:val="00B0507C"/>
    <w:rsid w:val="00B06F33"/>
    <w:rsid w:val="00B10ECE"/>
    <w:rsid w:val="00B1182C"/>
    <w:rsid w:val="00B20E88"/>
    <w:rsid w:val="00B23F0D"/>
    <w:rsid w:val="00B2709B"/>
    <w:rsid w:val="00B32673"/>
    <w:rsid w:val="00B34BB8"/>
    <w:rsid w:val="00B35DB7"/>
    <w:rsid w:val="00B360D6"/>
    <w:rsid w:val="00B41149"/>
    <w:rsid w:val="00B43AD0"/>
    <w:rsid w:val="00B476AD"/>
    <w:rsid w:val="00B50A93"/>
    <w:rsid w:val="00B52042"/>
    <w:rsid w:val="00B53E32"/>
    <w:rsid w:val="00B53EF0"/>
    <w:rsid w:val="00B5448B"/>
    <w:rsid w:val="00B55A49"/>
    <w:rsid w:val="00B57AF3"/>
    <w:rsid w:val="00B60368"/>
    <w:rsid w:val="00B62AC8"/>
    <w:rsid w:val="00B6328B"/>
    <w:rsid w:val="00B6488F"/>
    <w:rsid w:val="00B67640"/>
    <w:rsid w:val="00B70123"/>
    <w:rsid w:val="00B7038D"/>
    <w:rsid w:val="00B70E6D"/>
    <w:rsid w:val="00B720B5"/>
    <w:rsid w:val="00B73DA7"/>
    <w:rsid w:val="00B74617"/>
    <w:rsid w:val="00B7506D"/>
    <w:rsid w:val="00B753F1"/>
    <w:rsid w:val="00B759DD"/>
    <w:rsid w:val="00B82F8E"/>
    <w:rsid w:val="00B83A39"/>
    <w:rsid w:val="00B83CC7"/>
    <w:rsid w:val="00B8486E"/>
    <w:rsid w:val="00B91865"/>
    <w:rsid w:val="00B93BF5"/>
    <w:rsid w:val="00B9407B"/>
    <w:rsid w:val="00B9787B"/>
    <w:rsid w:val="00BA50DE"/>
    <w:rsid w:val="00BA7653"/>
    <w:rsid w:val="00BA7939"/>
    <w:rsid w:val="00BB14DB"/>
    <w:rsid w:val="00BB231D"/>
    <w:rsid w:val="00BB3689"/>
    <w:rsid w:val="00BB3D74"/>
    <w:rsid w:val="00BB5049"/>
    <w:rsid w:val="00BB50C7"/>
    <w:rsid w:val="00BB7BB2"/>
    <w:rsid w:val="00BC1E37"/>
    <w:rsid w:val="00BC4B61"/>
    <w:rsid w:val="00BC58C0"/>
    <w:rsid w:val="00BC771F"/>
    <w:rsid w:val="00BC7DB6"/>
    <w:rsid w:val="00BD1D6C"/>
    <w:rsid w:val="00BE0E84"/>
    <w:rsid w:val="00BE6C83"/>
    <w:rsid w:val="00BF0DB3"/>
    <w:rsid w:val="00BF2098"/>
    <w:rsid w:val="00BF480E"/>
    <w:rsid w:val="00BF7131"/>
    <w:rsid w:val="00BF739A"/>
    <w:rsid w:val="00C00E39"/>
    <w:rsid w:val="00C043F4"/>
    <w:rsid w:val="00C121FD"/>
    <w:rsid w:val="00C14765"/>
    <w:rsid w:val="00C14944"/>
    <w:rsid w:val="00C15E54"/>
    <w:rsid w:val="00C20838"/>
    <w:rsid w:val="00C20E66"/>
    <w:rsid w:val="00C2105D"/>
    <w:rsid w:val="00C245B5"/>
    <w:rsid w:val="00C24DAB"/>
    <w:rsid w:val="00C34439"/>
    <w:rsid w:val="00C35562"/>
    <w:rsid w:val="00C3626E"/>
    <w:rsid w:val="00C37FD8"/>
    <w:rsid w:val="00C4600C"/>
    <w:rsid w:val="00C46BBE"/>
    <w:rsid w:val="00C52783"/>
    <w:rsid w:val="00C542CE"/>
    <w:rsid w:val="00C54820"/>
    <w:rsid w:val="00C56075"/>
    <w:rsid w:val="00C5695D"/>
    <w:rsid w:val="00C64180"/>
    <w:rsid w:val="00C65BEA"/>
    <w:rsid w:val="00C65BEE"/>
    <w:rsid w:val="00C750B0"/>
    <w:rsid w:val="00C76929"/>
    <w:rsid w:val="00C8099E"/>
    <w:rsid w:val="00C8130B"/>
    <w:rsid w:val="00C84279"/>
    <w:rsid w:val="00C85444"/>
    <w:rsid w:val="00C867AA"/>
    <w:rsid w:val="00C86E6F"/>
    <w:rsid w:val="00C87582"/>
    <w:rsid w:val="00C91ACD"/>
    <w:rsid w:val="00C91B77"/>
    <w:rsid w:val="00C9258D"/>
    <w:rsid w:val="00C97C56"/>
    <w:rsid w:val="00CA034D"/>
    <w:rsid w:val="00CA120F"/>
    <w:rsid w:val="00CA19E6"/>
    <w:rsid w:val="00CA1EB9"/>
    <w:rsid w:val="00CA4397"/>
    <w:rsid w:val="00CA51A8"/>
    <w:rsid w:val="00CB5AE3"/>
    <w:rsid w:val="00CB7B5E"/>
    <w:rsid w:val="00CB7DF5"/>
    <w:rsid w:val="00CC06C6"/>
    <w:rsid w:val="00CC2CEA"/>
    <w:rsid w:val="00CC36E6"/>
    <w:rsid w:val="00CC3A06"/>
    <w:rsid w:val="00CC4F20"/>
    <w:rsid w:val="00CD3F0F"/>
    <w:rsid w:val="00CD5497"/>
    <w:rsid w:val="00CE2DD0"/>
    <w:rsid w:val="00CE70F4"/>
    <w:rsid w:val="00CF406D"/>
    <w:rsid w:val="00CF497D"/>
    <w:rsid w:val="00CF4F76"/>
    <w:rsid w:val="00CF5592"/>
    <w:rsid w:val="00CF6052"/>
    <w:rsid w:val="00CF7A89"/>
    <w:rsid w:val="00D0225B"/>
    <w:rsid w:val="00D03222"/>
    <w:rsid w:val="00D03EE3"/>
    <w:rsid w:val="00D07382"/>
    <w:rsid w:val="00D101E3"/>
    <w:rsid w:val="00D15122"/>
    <w:rsid w:val="00D22EA6"/>
    <w:rsid w:val="00D2430A"/>
    <w:rsid w:val="00D27499"/>
    <w:rsid w:val="00D30143"/>
    <w:rsid w:val="00D30EE1"/>
    <w:rsid w:val="00D37260"/>
    <w:rsid w:val="00D40CD5"/>
    <w:rsid w:val="00D41045"/>
    <w:rsid w:val="00D41F2B"/>
    <w:rsid w:val="00D42302"/>
    <w:rsid w:val="00D44125"/>
    <w:rsid w:val="00D461FA"/>
    <w:rsid w:val="00D466AE"/>
    <w:rsid w:val="00D46842"/>
    <w:rsid w:val="00D502F2"/>
    <w:rsid w:val="00D51E76"/>
    <w:rsid w:val="00D61831"/>
    <w:rsid w:val="00D644ED"/>
    <w:rsid w:val="00D645BA"/>
    <w:rsid w:val="00D65C7C"/>
    <w:rsid w:val="00D66DCC"/>
    <w:rsid w:val="00D67D39"/>
    <w:rsid w:val="00D728E6"/>
    <w:rsid w:val="00D75138"/>
    <w:rsid w:val="00D765E8"/>
    <w:rsid w:val="00D87436"/>
    <w:rsid w:val="00D90529"/>
    <w:rsid w:val="00D9621B"/>
    <w:rsid w:val="00DA4A21"/>
    <w:rsid w:val="00DB56EE"/>
    <w:rsid w:val="00DB5A4C"/>
    <w:rsid w:val="00DC084A"/>
    <w:rsid w:val="00DC1DD4"/>
    <w:rsid w:val="00DC2682"/>
    <w:rsid w:val="00DC69CF"/>
    <w:rsid w:val="00DD24FB"/>
    <w:rsid w:val="00DD7455"/>
    <w:rsid w:val="00DE1031"/>
    <w:rsid w:val="00DE117D"/>
    <w:rsid w:val="00DE1476"/>
    <w:rsid w:val="00DE16BF"/>
    <w:rsid w:val="00DE1CD8"/>
    <w:rsid w:val="00DE5342"/>
    <w:rsid w:val="00DF2CD3"/>
    <w:rsid w:val="00DF4E7A"/>
    <w:rsid w:val="00DF6E05"/>
    <w:rsid w:val="00DF7B7B"/>
    <w:rsid w:val="00E00AF1"/>
    <w:rsid w:val="00E00C1A"/>
    <w:rsid w:val="00E05C7C"/>
    <w:rsid w:val="00E07908"/>
    <w:rsid w:val="00E233E0"/>
    <w:rsid w:val="00E243F3"/>
    <w:rsid w:val="00E244DC"/>
    <w:rsid w:val="00E24FAF"/>
    <w:rsid w:val="00E252F8"/>
    <w:rsid w:val="00E265D4"/>
    <w:rsid w:val="00E27C17"/>
    <w:rsid w:val="00E30D8D"/>
    <w:rsid w:val="00E34C98"/>
    <w:rsid w:val="00E369A4"/>
    <w:rsid w:val="00E370AB"/>
    <w:rsid w:val="00E42C92"/>
    <w:rsid w:val="00E434C2"/>
    <w:rsid w:val="00E43C04"/>
    <w:rsid w:val="00E4778F"/>
    <w:rsid w:val="00E51E99"/>
    <w:rsid w:val="00E53C04"/>
    <w:rsid w:val="00E56AFE"/>
    <w:rsid w:val="00E57715"/>
    <w:rsid w:val="00E578A5"/>
    <w:rsid w:val="00E57C64"/>
    <w:rsid w:val="00E61653"/>
    <w:rsid w:val="00E61DAB"/>
    <w:rsid w:val="00E62793"/>
    <w:rsid w:val="00E6375D"/>
    <w:rsid w:val="00E64211"/>
    <w:rsid w:val="00E66CD4"/>
    <w:rsid w:val="00E71A94"/>
    <w:rsid w:val="00E740E6"/>
    <w:rsid w:val="00E76D4E"/>
    <w:rsid w:val="00E77E72"/>
    <w:rsid w:val="00E927C2"/>
    <w:rsid w:val="00E927F6"/>
    <w:rsid w:val="00E94273"/>
    <w:rsid w:val="00E957A5"/>
    <w:rsid w:val="00EA1810"/>
    <w:rsid w:val="00EA1E66"/>
    <w:rsid w:val="00EA2DB8"/>
    <w:rsid w:val="00EA5093"/>
    <w:rsid w:val="00EA50D3"/>
    <w:rsid w:val="00EB6084"/>
    <w:rsid w:val="00EB7583"/>
    <w:rsid w:val="00EC42F5"/>
    <w:rsid w:val="00EC576E"/>
    <w:rsid w:val="00ED1723"/>
    <w:rsid w:val="00ED2904"/>
    <w:rsid w:val="00ED2FDB"/>
    <w:rsid w:val="00ED3437"/>
    <w:rsid w:val="00EE0994"/>
    <w:rsid w:val="00EE1B33"/>
    <w:rsid w:val="00EE32C6"/>
    <w:rsid w:val="00EE7780"/>
    <w:rsid w:val="00EF01B0"/>
    <w:rsid w:val="00EF11B5"/>
    <w:rsid w:val="00EF1F88"/>
    <w:rsid w:val="00EF5E5D"/>
    <w:rsid w:val="00EF6EA7"/>
    <w:rsid w:val="00EF76EB"/>
    <w:rsid w:val="00EF7F6A"/>
    <w:rsid w:val="00F00996"/>
    <w:rsid w:val="00F00B0B"/>
    <w:rsid w:val="00F02D34"/>
    <w:rsid w:val="00F03A9D"/>
    <w:rsid w:val="00F06908"/>
    <w:rsid w:val="00F07574"/>
    <w:rsid w:val="00F10763"/>
    <w:rsid w:val="00F1163A"/>
    <w:rsid w:val="00F15AC9"/>
    <w:rsid w:val="00F160DA"/>
    <w:rsid w:val="00F17296"/>
    <w:rsid w:val="00F200D8"/>
    <w:rsid w:val="00F231BE"/>
    <w:rsid w:val="00F2404A"/>
    <w:rsid w:val="00F2567E"/>
    <w:rsid w:val="00F30837"/>
    <w:rsid w:val="00F3154E"/>
    <w:rsid w:val="00F43A88"/>
    <w:rsid w:val="00F43C60"/>
    <w:rsid w:val="00F44B6F"/>
    <w:rsid w:val="00F45AA6"/>
    <w:rsid w:val="00F45F5C"/>
    <w:rsid w:val="00F46A97"/>
    <w:rsid w:val="00F4703F"/>
    <w:rsid w:val="00F5080F"/>
    <w:rsid w:val="00F52D3F"/>
    <w:rsid w:val="00F564C3"/>
    <w:rsid w:val="00F63917"/>
    <w:rsid w:val="00F63BC2"/>
    <w:rsid w:val="00F718A8"/>
    <w:rsid w:val="00F732CC"/>
    <w:rsid w:val="00F74223"/>
    <w:rsid w:val="00F75316"/>
    <w:rsid w:val="00F75BCE"/>
    <w:rsid w:val="00F8464F"/>
    <w:rsid w:val="00F90D89"/>
    <w:rsid w:val="00F92E79"/>
    <w:rsid w:val="00F940B9"/>
    <w:rsid w:val="00F96F77"/>
    <w:rsid w:val="00FA2DBC"/>
    <w:rsid w:val="00FA5E85"/>
    <w:rsid w:val="00FB2D33"/>
    <w:rsid w:val="00FB31F3"/>
    <w:rsid w:val="00FB3F53"/>
    <w:rsid w:val="00FC34C0"/>
    <w:rsid w:val="00FC38AB"/>
    <w:rsid w:val="00FC5F86"/>
    <w:rsid w:val="00FC7CFB"/>
    <w:rsid w:val="00FD01D5"/>
    <w:rsid w:val="00FD0C11"/>
    <w:rsid w:val="00FD0C9F"/>
    <w:rsid w:val="00FD3AAE"/>
    <w:rsid w:val="00FD47BF"/>
    <w:rsid w:val="00FD69BF"/>
    <w:rsid w:val="00FE2C72"/>
    <w:rsid w:val="00FE55DA"/>
    <w:rsid w:val="00FE5986"/>
    <w:rsid w:val="00FE650E"/>
    <w:rsid w:val="00FF0ED3"/>
    <w:rsid w:val="00FF3E45"/>
    <w:rsid w:val="00FF49A9"/>
    <w:rsid w:val="00FF66F0"/>
    <w:rsid w:val="00FF67D9"/>
    <w:rsid w:val="00FF6972"/>
    <w:rsid w:val="00FF790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027C72E"/>
  <w15:docId w15:val="{709373CF-E402-A240-96BC-96B898A8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73653288">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225750547">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48761252">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2CB0F-8C69-4D6D-82EE-0304B65A5BEA}">
  <ds:schemaRefs>
    <ds:schemaRef ds:uri="http://schemas.openxmlformats.org/officeDocument/2006/bibliography"/>
  </ds:schemaRefs>
</ds:datastoreItem>
</file>

<file path=customXml/itemProps2.xml><?xml version="1.0" encoding="utf-8"?>
<ds:datastoreItem xmlns:ds="http://schemas.openxmlformats.org/officeDocument/2006/customXml" ds:itemID="{F816B593-6117-4386-A692-6DAE027C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674</Words>
  <Characters>4247</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6</cp:revision>
  <cp:lastPrinted>2019-05-02T10:35:00Z</cp:lastPrinted>
  <dcterms:created xsi:type="dcterms:W3CDTF">2019-05-02T10:23:00Z</dcterms:created>
  <dcterms:modified xsi:type="dcterms:W3CDTF">2019-05-02T10:36:00Z</dcterms:modified>
</cp:coreProperties>
</file>